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85" w:rsidRPr="00097183" w:rsidRDefault="00193385" w:rsidP="00BD12F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09718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ПОЯСНИТЕЛЬНАЯ ЗАПИСКА</w:t>
      </w:r>
    </w:p>
    <w:p w:rsidR="00193385" w:rsidRPr="00097183" w:rsidRDefault="00193385" w:rsidP="00BD12F8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b/>
          <w:sz w:val="28"/>
          <w:szCs w:val="28"/>
          <w:lang w:eastAsia="ar-SA"/>
        </w:rPr>
      </w:pPr>
      <w:r w:rsidRPr="00097183">
        <w:rPr>
          <w:rFonts w:ascii="PT Astra Serif" w:eastAsia="Arial" w:hAnsi="PT Astra Serif" w:cs="Times New Roman"/>
          <w:b/>
          <w:sz w:val="28"/>
          <w:szCs w:val="28"/>
          <w:lang w:eastAsia="ar-SA"/>
        </w:rPr>
        <w:t>к проекту закона Ульяновской области</w:t>
      </w:r>
    </w:p>
    <w:p w:rsidR="00D22E48" w:rsidRDefault="00EC6D24" w:rsidP="00BD12F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097183">
        <w:rPr>
          <w:rFonts w:ascii="PT Astra Serif" w:hAnsi="PT Astra Serif"/>
          <w:b/>
          <w:sz w:val="28"/>
          <w:szCs w:val="28"/>
        </w:rPr>
        <w:t>«</w:t>
      </w:r>
      <w:r w:rsidR="00A079B0" w:rsidRPr="00097183">
        <w:rPr>
          <w:rFonts w:ascii="PT Astra Serif" w:hAnsi="PT Astra Serif"/>
          <w:b/>
          <w:sz w:val="28"/>
          <w:szCs w:val="28"/>
          <w:lang w:eastAsia="ru-RU"/>
        </w:rPr>
        <w:t xml:space="preserve">О признании </w:t>
      </w:r>
      <w:proofErr w:type="gramStart"/>
      <w:r w:rsidR="00A079B0" w:rsidRPr="00097183">
        <w:rPr>
          <w:rFonts w:ascii="PT Astra Serif" w:hAnsi="PT Astra Serif"/>
          <w:b/>
          <w:sz w:val="28"/>
          <w:szCs w:val="28"/>
          <w:lang w:eastAsia="ru-RU"/>
        </w:rPr>
        <w:t>утратившим</w:t>
      </w:r>
      <w:r w:rsidR="00954F8D" w:rsidRPr="00097183">
        <w:rPr>
          <w:rFonts w:ascii="PT Astra Serif" w:hAnsi="PT Astra Serif"/>
          <w:b/>
          <w:sz w:val="28"/>
          <w:szCs w:val="28"/>
          <w:lang w:eastAsia="ru-RU"/>
        </w:rPr>
        <w:t>и</w:t>
      </w:r>
      <w:proofErr w:type="gramEnd"/>
      <w:r w:rsidR="00A079B0" w:rsidRPr="00097183">
        <w:rPr>
          <w:rFonts w:ascii="PT Astra Serif" w:hAnsi="PT Astra Serif"/>
          <w:b/>
          <w:sz w:val="28"/>
          <w:szCs w:val="28"/>
          <w:lang w:eastAsia="ru-RU"/>
        </w:rPr>
        <w:t xml:space="preserve"> силу отдельных </w:t>
      </w:r>
    </w:p>
    <w:p w:rsidR="00F9239D" w:rsidRPr="00097183" w:rsidRDefault="00A079B0" w:rsidP="00BD12F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097183">
        <w:rPr>
          <w:rFonts w:ascii="PT Astra Serif" w:hAnsi="PT Astra Serif"/>
          <w:b/>
          <w:sz w:val="28"/>
          <w:szCs w:val="28"/>
          <w:lang w:eastAsia="ru-RU"/>
        </w:rPr>
        <w:t>законодательных актов Ульяновской области</w:t>
      </w:r>
      <w:r w:rsidR="00F9239D" w:rsidRPr="00097183">
        <w:rPr>
          <w:rFonts w:ascii="PT Astra Serif" w:hAnsi="PT Astra Serif"/>
          <w:b/>
          <w:sz w:val="28"/>
          <w:szCs w:val="28"/>
          <w:lang w:eastAsia="ru-RU"/>
        </w:rPr>
        <w:t>»</w:t>
      </w:r>
    </w:p>
    <w:p w:rsidR="00193385" w:rsidRPr="00097183" w:rsidRDefault="00193385" w:rsidP="00BD12F8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54F8D" w:rsidRPr="00654076" w:rsidRDefault="003022F8" w:rsidP="00BD12F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>Проект закона Ульяновской области «</w:t>
      </w:r>
      <w:r w:rsidR="00A079B0"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>О признании утратившим</w:t>
      </w:r>
      <w:r w:rsidR="00C909BB"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="00A079B0"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силу отдельных законодательных актов Ульяновской области</w:t>
      </w:r>
      <w:r w:rsidR="00DF519E"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F9239D"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954F8D"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>разработан Министерством социального разв</w:t>
      </w:r>
      <w:r w:rsidR="00AC47D3"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>ития Ульяновской области в целях исключения дублирования мер социальной поддержки</w:t>
      </w:r>
      <w:r w:rsidR="00AC47D3" w:rsidRPr="00654076">
        <w:rPr>
          <w:rFonts w:ascii="PT Astra Serif" w:hAnsi="PT Astra Serif"/>
          <w:sz w:val="28"/>
          <w:szCs w:val="28"/>
        </w:rPr>
        <w:t>, предоставляемых отдельным категориям лиц, которые ну</w:t>
      </w:r>
      <w:r w:rsidR="00737866">
        <w:rPr>
          <w:rFonts w:ascii="PT Astra Serif" w:hAnsi="PT Astra Serif"/>
          <w:sz w:val="28"/>
          <w:szCs w:val="28"/>
        </w:rPr>
        <w:t>ждаются в протезно-</w:t>
      </w:r>
      <w:r w:rsidR="00AC47D3" w:rsidRPr="00654076">
        <w:rPr>
          <w:rFonts w:ascii="PT Astra Serif" w:hAnsi="PT Astra Serif"/>
          <w:sz w:val="28"/>
          <w:szCs w:val="28"/>
        </w:rPr>
        <w:t>ортопедическ</w:t>
      </w:r>
      <w:r w:rsidR="002B62E4" w:rsidRPr="00654076">
        <w:rPr>
          <w:rFonts w:ascii="PT Astra Serif" w:hAnsi="PT Astra Serif"/>
          <w:sz w:val="28"/>
          <w:szCs w:val="28"/>
        </w:rPr>
        <w:t xml:space="preserve">ой помощи, получение которых </w:t>
      </w:r>
      <w:r w:rsidR="007C6A81" w:rsidRPr="00654076">
        <w:rPr>
          <w:rFonts w:ascii="PT Astra Serif" w:hAnsi="PT Astra Serif"/>
          <w:sz w:val="28"/>
          <w:szCs w:val="28"/>
        </w:rPr>
        <w:t xml:space="preserve">также возможно в соответствии с </w:t>
      </w:r>
      <w:r w:rsidR="00AC47D3" w:rsidRPr="00654076">
        <w:rPr>
          <w:rFonts w:ascii="PT Astra Serif" w:hAnsi="PT Astra Serif"/>
          <w:sz w:val="28"/>
          <w:szCs w:val="28"/>
        </w:rPr>
        <w:t>З</w:t>
      </w:r>
      <w:r w:rsidR="002B62E4" w:rsidRPr="00654076">
        <w:rPr>
          <w:rFonts w:ascii="PT Astra Serif" w:hAnsi="PT Astra Serif"/>
          <w:sz w:val="28"/>
          <w:szCs w:val="28"/>
        </w:rPr>
        <w:t>аконом Ульяновской области от 31</w:t>
      </w:r>
      <w:r w:rsidR="00AC47D3" w:rsidRPr="00654076">
        <w:rPr>
          <w:rFonts w:ascii="PT Astra Serif" w:hAnsi="PT Astra Serif"/>
          <w:sz w:val="28"/>
          <w:szCs w:val="28"/>
        </w:rPr>
        <w:t>.08.201</w:t>
      </w:r>
      <w:r w:rsidR="00C25FCB" w:rsidRPr="00654076">
        <w:rPr>
          <w:rFonts w:ascii="PT Astra Serif" w:hAnsi="PT Astra Serif"/>
          <w:sz w:val="28"/>
          <w:szCs w:val="28"/>
        </w:rPr>
        <w:t>3 №</w:t>
      </w:r>
      <w:r w:rsidR="003A6DFE">
        <w:rPr>
          <w:rFonts w:ascii="PT Astra Serif" w:hAnsi="PT Astra Serif"/>
          <w:sz w:val="28"/>
          <w:szCs w:val="28"/>
        </w:rPr>
        <w:t xml:space="preserve"> </w:t>
      </w:r>
      <w:r w:rsidR="00C25FCB" w:rsidRPr="00654076">
        <w:rPr>
          <w:rFonts w:ascii="PT Astra Serif" w:hAnsi="PT Astra Serif"/>
          <w:sz w:val="28"/>
          <w:szCs w:val="28"/>
        </w:rPr>
        <w:t>159</w:t>
      </w:r>
      <w:r w:rsidR="00AC47D3" w:rsidRPr="00654076">
        <w:rPr>
          <w:rFonts w:ascii="PT Astra Serif" w:hAnsi="PT Astra Serif"/>
          <w:sz w:val="28"/>
          <w:szCs w:val="28"/>
        </w:rPr>
        <w:t>-ЗО «</w:t>
      </w:r>
      <w:r w:rsidR="00C25FCB" w:rsidRPr="00654076">
        <w:rPr>
          <w:rFonts w:ascii="PT Astra Serif" w:hAnsi="PT Astra Serif"/>
          <w:sz w:val="28"/>
          <w:szCs w:val="28"/>
        </w:rPr>
        <w:t>Об адресной материальной помощи</w:t>
      </w:r>
      <w:r w:rsidR="00AC47D3" w:rsidRPr="00654076">
        <w:rPr>
          <w:rFonts w:ascii="PT Astra Serif" w:hAnsi="PT Astra Serif"/>
          <w:sz w:val="28"/>
          <w:szCs w:val="28"/>
        </w:rPr>
        <w:t>»</w:t>
      </w:r>
      <w:r w:rsidR="00102F67">
        <w:rPr>
          <w:rFonts w:ascii="PT Astra Serif" w:hAnsi="PT Astra Serif"/>
          <w:sz w:val="28"/>
          <w:szCs w:val="28"/>
        </w:rPr>
        <w:t xml:space="preserve"> (далее – </w:t>
      </w:r>
      <w:r w:rsidR="00C879E1">
        <w:rPr>
          <w:rFonts w:ascii="PT Astra Serif" w:hAnsi="PT Astra Serif"/>
          <w:sz w:val="28"/>
          <w:szCs w:val="28"/>
        </w:rPr>
        <w:t xml:space="preserve">Закон № </w:t>
      </w:r>
      <w:r w:rsidR="00102F67">
        <w:rPr>
          <w:rFonts w:ascii="PT Astra Serif" w:hAnsi="PT Astra Serif"/>
          <w:sz w:val="28"/>
          <w:szCs w:val="28"/>
        </w:rPr>
        <w:t>159-ЗО)</w:t>
      </w:r>
      <w:r w:rsidR="00AC47D3" w:rsidRPr="00654076">
        <w:rPr>
          <w:rFonts w:ascii="PT Astra Serif" w:hAnsi="PT Astra Serif"/>
          <w:sz w:val="28"/>
          <w:szCs w:val="28"/>
        </w:rPr>
        <w:t>.</w:t>
      </w:r>
      <w:proofErr w:type="gramEnd"/>
    </w:p>
    <w:p w:rsidR="00C909BB" w:rsidRDefault="009F0FBF" w:rsidP="009263B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 w:rsidR="004C1F7D"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 w:rsidRPr="0065407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от 01.11.2006 № 153-ЗО </w:t>
      </w:r>
      <w:r w:rsidRPr="00654076">
        <w:rPr>
          <w:rFonts w:ascii="PT Astra Serif" w:hAnsi="PT Astra Serif"/>
          <w:sz w:val="28"/>
          <w:szCs w:val="28"/>
        </w:rPr>
        <w:t>«О мерах государственной социальной поддержки отдельных категори</w:t>
      </w:r>
      <w:r w:rsidR="00456AC4">
        <w:rPr>
          <w:rFonts w:ascii="PT Astra Serif" w:hAnsi="PT Astra Serif"/>
          <w:sz w:val="28"/>
          <w:szCs w:val="28"/>
        </w:rPr>
        <w:t>й</w:t>
      </w:r>
      <w:r w:rsidR="00737866">
        <w:rPr>
          <w:rFonts w:ascii="PT Astra Serif" w:hAnsi="PT Astra Serif"/>
          <w:sz w:val="28"/>
          <w:szCs w:val="28"/>
        </w:rPr>
        <w:t xml:space="preserve"> лиц, нуждающихся в протезно-</w:t>
      </w:r>
      <w:r w:rsidRPr="00654076">
        <w:rPr>
          <w:rFonts w:ascii="PT Astra Serif" w:hAnsi="PT Astra Serif"/>
          <w:sz w:val="28"/>
          <w:szCs w:val="28"/>
        </w:rPr>
        <w:t>ортопедической помощи</w:t>
      </w:r>
      <w:r w:rsidR="004C1F7D" w:rsidRPr="00654076">
        <w:rPr>
          <w:rFonts w:ascii="PT Astra Serif" w:hAnsi="PT Astra Serif"/>
          <w:sz w:val="28"/>
          <w:szCs w:val="28"/>
        </w:rPr>
        <w:t xml:space="preserve">» </w:t>
      </w:r>
      <w:r w:rsidR="00102F67">
        <w:rPr>
          <w:rFonts w:ascii="PT Astra Serif" w:hAnsi="PT Astra Serif"/>
          <w:sz w:val="28"/>
          <w:szCs w:val="28"/>
        </w:rPr>
        <w:t xml:space="preserve">(далее – </w:t>
      </w:r>
      <w:r w:rsidR="00C879E1" w:rsidRPr="00C879E1">
        <w:rPr>
          <w:rFonts w:ascii="PT Astra Serif" w:hAnsi="PT Astra Serif"/>
          <w:sz w:val="28"/>
          <w:szCs w:val="28"/>
        </w:rPr>
        <w:t>Закон №</w:t>
      </w:r>
      <w:r w:rsidR="00C879E1">
        <w:rPr>
          <w:rFonts w:ascii="PT Astra Serif" w:hAnsi="PT Astra Serif"/>
          <w:sz w:val="28"/>
          <w:szCs w:val="28"/>
        </w:rPr>
        <w:t xml:space="preserve"> </w:t>
      </w:r>
      <w:r w:rsidR="00102F67">
        <w:rPr>
          <w:rFonts w:ascii="PT Astra Serif" w:hAnsi="PT Astra Serif"/>
          <w:sz w:val="28"/>
          <w:szCs w:val="28"/>
        </w:rPr>
        <w:t>153</w:t>
      </w:r>
      <w:r w:rsidR="00102F67" w:rsidRPr="00102F67">
        <w:rPr>
          <w:rFonts w:ascii="PT Astra Serif" w:hAnsi="PT Astra Serif"/>
          <w:sz w:val="28"/>
          <w:szCs w:val="28"/>
        </w:rPr>
        <w:t>-ЗО)</w:t>
      </w:r>
      <w:r w:rsidR="00102F67">
        <w:rPr>
          <w:rFonts w:ascii="PT Astra Serif" w:hAnsi="PT Astra Serif"/>
          <w:sz w:val="28"/>
          <w:szCs w:val="28"/>
        </w:rPr>
        <w:t xml:space="preserve"> </w:t>
      </w:r>
      <w:r w:rsidR="004C1F7D" w:rsidRPr="00654076">
        <w:rPr>
          <w:rFonts w:ascii="PT Astra Serif" w:hAnsi="PT Astra Serif"/>
          <w:sz w:val="28"/>
          <w:szCs w:val="28"/>
        </w:rPr>
        <w:t>установлена</w:t>
      </w:r>
      <w:r w:rsidRPr="00654076">
        <w:rPr>
          <w:rFonts w:ascii="PT Astra Serif" w:hAnsi="PT Astra Serif"/>
          <w:sz w:val="28"/>
          <w:szCs w:val="28"/>
        </w:rPr>
        <w:t xml:space="preserve"> мер</w:t>
      </w:r>
      <w:r w:rsidR="00ED0EC9" w:rsidRPr="00654076">
        <w:rPr>
          <w:rFonts w:ascii="PT Astra Serif" w:hAnsi="PT Astra Serif"/>
          <w:sz w:val="28"/>
          <w:szCs w:val="28"/>
        </w:rPr>
        <w:t>а</w:t>
      </w:r>
      <w:r w:rsidRPr="00654076">
        <w:rPr>
          <w:rFonts w:ascii="PT Astra Serif" w:hAnsi="PT Astra Serif"/>
          <w:sz w:val="28"/>
          <w:szCs w:val="28"/>
        </w:rPr>
        <w:t xml:space="preserve"> социальной поддержки отдельным категориям лиц</w:t>
      </w:r>
      <w:r w:rsidR="000746F2" w:rsidRPr="00654076">
        <w:rPr>
          <w:rFonts w:ascii="PT Astra Serif" w:hAnsi="PT Astra Serif"/>
          <w:sz w:val="28"/>
          <w:szCs w:val="28"/>
        </w:rPr>
        <w:t xml:space="preserve"> </w:t>
      </w:r>
      <w:r w:rsidR="00102F67">
        <w:rPr>
          <w:rFonts w:ascii="PT Astra Serif" w:hAnsi="PT Astra Serif"/>
          <w:sz w:val="28"/>
          <w:szCs w:val="28"/>
        </w:rPr>
        <w:br/>
      </w:r>
      <w:r w:rsidR="000746F2" w:rsidRPr="00654076">
        <w:rPr>
          <w:rFonts w:ascii="PT Astra Serif" w:hAnsi="PT Astra Serif"/>
          <w:sz w:val="28"/>
          <w:szCs w:val="28"/>
        </w:rPr>
        <w:t>в Ульяновской области</w:t>
      </w:r>
      <w:r w:rsidRPr="00654076">
        <w:rPr>
          <w:rFonts w:ascii="PT Astra Serif" w:hAnsi="PT Astra Serif"/>
          <w:sz w:val="28"/>
          <w:szCs w:val="28"/>
        </w:rPr>
        <w:t xml:space="preserve">, </w:t>
      </w:r>
      <w:r w:rsidR="004C1F7D" w:rsidRPr="00654076">
        <w:rPr>
          <w:rFonts w:ascii="PT Astra Serif" w:hAnsi="PT Astra Serif"/>
          <w:sz w:val="28"/>
          <w:szCs w:val="28"/>
        </w:rPr>
        <w:t>не являющим</w:t>
      </w:r>
      <w:r w:rsidR="00ED0EC9" w:rsidRPr="00654076">
        <w:rPr>
          <w:rFonts w:ascii="PT Astra Serif" w:hAnsi="PT Astra Serif"/>
          <w:sz w:val="28"/>
          <w:szCs w:val="28"/>
        </w:rPr>
        <w:t xml:space="preserve">ся </w:t>
      </w:r>
      <w:r w:rsidRPr="00654076">
        <w:rPr>
          <w:rFonts w:ascii="PT Astra Serif" w:hAnsi="PT Astra Serif"/>
          <w:sz w:val="28"/>
          <w:szCs w:val="28"/>
        </w:rPr>
        <w:t xml:space="preserve">инвалидами, но по </w:t>
      </w:r>
      <w:r w:rsidR="004C1F7D" w:rsidRPr="00654076">
        <w:rPr>
          <w:rFonts w:ascii="PT Astra Serif" w:hAnsi="PT Astra Serif"/>
          <w:sz w:val="28"/>
          <w:szCs w:val="28"/>
        </w:rPr>
        <w:t xml:space="preserve">медицинским </w:t>
      </w:r>
      <w:proofErr w:type="gramStart"/>
      <w:r w:rsidR="004C1F7D" w:rsidRPr="00654076">
        <w:rPr>
          <w:rFonts w:ascii="PT Astra Serif" w:hAnsi="PT Astra Serif"/>
          <w:sz w:val="28"/>
          <w:szCs w:val="28"/>
        </w:rPr>
        <w:t>показаниям</w:t>
      </w:r>
      <w:proofErr w:type="gramEnd"/>
      <w:r w:rsidR="004C1F7D" w:rsidRPr="00654076">
        <w:rPr>
          <w:rFonts w:ascii="PT Astra Serif" w:hAnsi="PT Astra Serif"/>
          <w:sz w:val="28"/>
          <w:szCs w:val="28"/>
        </w:rPr>
        <w:t xml:space="preserve"> нуждающим</w:t>
      </w:r>
      <w:r w:rsidRPr="00654076">
        <w:rPr>
          <w:rFonts w:ascii="PT Astra Serif" w:hAnsi="PT Astra Serif"/>
          <w:sz w:val="28"/>
          <w:szCs w:val="28"/>
        </w:rPr>
        <w:t>ся в обеспечении про</w:t>
      </w:r>
      <w:r w:rsidR="000746F2" w:rsidRPr="00654076">
        <w:rPr>
          <w:rFonts w:ascii="PT Astra Serif" w:hAnsi="PT Astra Serif"/>
          <w:sz w:val="28"/>
          <w:szCs w:val="28"/>
        </w:rPr>
        <w:t>тезно-ортопедическими изделиями</w:t>
      </w:r>
      <w:r w:rsidR="0064718C">
        <w:rPr>
          <w:rFonts w:ascii="PT Astra Serif" w:hAnsi="PT Astra Serif"/>
          <w:sz w:val="28"/>
          <w:szCs w:val="28"/>
        </w:rPr>
        <w:t xml:space="preserve"> </w:t>
      </w:r>
      <w:r w:rsidR="0064718C" w:rsidRPr="0064718C">
        <w:rPr>
          <w:rFonts w:ascii="PT Astra Serif" w:hAnsi="PT Astra Serif"/>
          <w:sz w:val="28"/>
          <w:szCs w:val="28"/>
        </w:rPr>
        <w:t>(далее – ПОИ)</w:t>
      </w:r>
      <w:r w:rsidR="0064718C">
        <w:rPr>
          <w:rFonts w:ascii="PT Astra Serif" w:hAnsi="PT Astra Serif"/>
          <w:sz w:val="28"/>
          <w:szCs w:val="28"/>
        </w:rPr>
        <w:t xml:space="preserve">. При </w:t>
      </w:r>
      <w:r w:rsidR="009263B8" w:rsidRPr="009263B8">
        <w:rPr>
          <w:rFonts w:ascii="PT Astra Serif" w:hAnsi="PT Astra Serif"/>
          <w:sz w:val="28"/>
          <w:szCs w:val="28"/>
        </w:rPr>
        <w:t>отмен</w:t>
      </w:r>
      <w:r w:rsidR="0064718C">
        <w:rPr>
          <w:rFonts w:ascii="PT Astra Serif" w:hAnsi="PT Astra Serif"/>
          <w:sz w:val="28"/>
          <w:szCs w:val="28"/>
        </w:rPr>
        <w:t>е</w:t>
      </w:r>
      <w:r w:rsidR="009263B8" w:rsidRPr="009263B8">
        <w:rPr>
          <w:rFonts w:ascii="PT Astra Serif" w:hAnsi="PT Astra Serif"/>
          <w:sz w:val="28"/>
          <w:szCs w:val="28"/>
        </w:rPr>
        <w:t xml:space="preserve"> Закона № 153-ЗО </w:t>
      </w:r>
      <w:r w:rsidR="0064718C">
        <w:rPr>
          <w:rFonts w:ascii="PT Astra Serif" w:hAnsi="PT Astra Serif"/>
          <w:sz w:val="28"/>
          <w:szCs w:val="28"/>
        </w:rPr>
        <w:t xml:space="preserve">граждане смогут </w:t>
      </w:r>
      <w:r w:rsidR="00D22E48">
        <w:rPr>
          <w:rFonts w:ascii="PT Astra Serif" w:hAnsi="PT Astra Serif"/>
          <w:sz w:val="28"/>
          <w:szCs w:val="28"/>
        </w:rPr>
        <w:t xml:space="preserve">обратиться за оказанием адресной материальной помощи в связи </w:t>
      </w:r>
      <w:r w:rsidR="006B5E76">
        <w:rPr>
          <w:rFonts w:ascii="PT Astra Serif" w:hAnsi="PT Astra Serif"/>
          <w:sz w:val="28"/>
          <w:szCs w:val="28"/>
        </w:rPr>
        <w:br/>
      </w:r>
      <w:r w:rsidR="00D22E48">
        <w:rPr>
          <w:rFonts w:ascii="PT Astra Serif" w:hAnsi="PT Astra Serif"/>
          <w:sz w:val="28"/>
          <w:szCs w:val="28"/>
        </w:rPr>
        <w:t>с предстоящими (произведёнными) расходами на приобретение</w:t>
      </w:r>
      <w:r w:rsidR="0064718C">
        <w:rPr>
          <w:rFonts w:ascii="PT Astra Serif" w:hAnsi="PT Astra Serif"/>
          <w:sz w:val="28"/>
          <w:szCs w:val="28"/>
        </w:rPr>
        <w:t xml:space="preserve"> ПОИ </w:t>
      </w:r>
      <w:r w:rsidR="006B5E76">
        <w:rPr>
          <w:rFonts w:ascii="PT Astra Serif" w:hAnsi="PT Astra Serif"/>
          <w:sz w:val="28"/>
          <w:szCs w:val="28"/>
        </w:rPr>
        <w:br/>
      </w:r>
      <w:r w:rsidR="0064718C">
        <w:rPr>
          <w:rFonts w:ascii="PT Astra Serif" w:hAnsi="PT Astra Serif"/>
          <w:sz w:val="28"/>
          <w:szCs w:val="28"/>
        </w:rPr>
        <w:t xml:space="preserve">на основании Закона № 159-ЗО, который предусматривает, что </w:t>
      </w:r>
      <w:r w:rsidR="009263B8" w:rsidRPr="009263B8">
        <w:rPr>
          <w:rFonts w:ascii="PT Astra Serif" w:hAnsi="PT Astra Serif"/>
          <w:sz w:val="28"/>
          <w:szCs w:val="28"/>
        </w:rPr>
        <w:t xml:space="preserve">при необходимости оплаты дорогостоящего лечения, лекарственных препаратов </w:t>
      </w:r>
      <w:r w:rsidR="006B5E76">
        <w:rPr>
          <w:rFonts w:ascii="PT Astra Serif" w:hAnsi="PT Astra Serif"/>
          <w:sz w:val="28"/>
          <w:szCs w:val="28"/>
        </w:rPr>
        <w:br/>
      </w:r>
      <w:r w:rsidR="009263B8" w:rsidRPr="009263B8">
        <w:rPr>
          <w:rFonts w:ascii="PT Astra Serif" w:hAnsi="PT Astra Serif"/>
          <w:sz w:val="28"/>
          <w:szCs w:val="28"/>
        </w:rPr>
        <w:t xml:space="preserve">и медицинских изделий (в случае если медицинские услуги, лекарственные препараты и медицинские изделия не предоставляются или не могут быть предоставлены без взимания платы в рамках программы государственных гарантий бесплатного оказания гражданам медицинской помощи </w:t>
      </w:r>
      <w:r w:rsidR="006B5E76">
        <w:rPr>
          <w:rFonts w:ascii="PT Astra Serif" w:hAnsi="PT Astra Serif"/>
          <w:sz w:val="28"/>
          <w:szCs w:val="28"/>
        </w:rPr>
        <w:br/>
      </w:r>
      <w:r w:rsidR="009263B8" w:rsidRPr="009263B8">
        <w:rPr>
          <w:rFonts w:ascii="PT Astra Serif" w:hAnsi="PT Astra Serif"/>
          <w:sz w:val="28"/>
          <w:szCs w:val="28"/>
        </w:rPr>
        <w:t xml:space="preserve">и территориальной программы государственных гарантий бесплатного оказания гражданам медицинской помощи, а также в случаях, требующих срочного медицинского вмешательства) </w:t>
      </w:r>
      <w:r w:rsidR="00007619" w:rsidRPr="00007619">
        <w:rPr>
          <w:rFonts w:ascii="PT Astra Serif" w:hAnsi="PT Astra Serif"/>
          <w:sz w:val="28"/>
          <w:szCs w:val="28"/>
        </w:rPr>
        <w:t xml:space="preserve">гражданам </w:t>
      </w:r>
      <w:r w:rsidR="0064718C" w:rsidRPr="0064718C">
        <w:rPr>
          <w:rFonts w:ascii="PT Astra Serif" w:hAnsi="PT Astra Serif"/>
          <w:sz w:val="28"/>
          <w:szCs w:val="28"/>
        </w:rPr>
        <w:t xml:space="preserve">оказывается адресная материальная помощь. </w:t>
      </w:r>
      <w:r w:rsidR="009263B8" w:rsidRPr="009263B8">
        <w:rPr>
          <w:rFonts w:ascii="PT Astra Serif" w:hAnsi="PT Astra Serif"/>
          <w:sz w:val="28"/>
          <w:szCs w:val="28"/>
        </w:rPr>
        <w:t>Адресная материальная помощь предоставляется за счёт средств областного бюджета Ульяновской области, один раз в течение календарного года. Размер адресной материальной помощи определяется</w:t>
      </w:r>
      <w:r w:rsidR="0064718C">
        <w:rPr>
          <w:rFonts w:ascii="PT Astra Serif" w:hAnsi="PT Astra Serif"/>
          <w:sz w:val="28"/>
          <w:szCs w:val="28"/>
        </w:rPr>
        <w:t xml:space="preserve"> </w:t>
      </w:r>
      <w:r w:rsidR="009263B8" w:rsidRPr="009263B8">
        <w:rPr>
          <w:rFonts w:ascii="PT Astra Serif" w:hAnsi="PT Astra Serif"/>
          <w:sz w:val="28"/>
          <w:szCs w:val="28"/>
        </w:rPr>
        <w:t>на основании предложений областной общественной комиссии по рассмотрению вопросов об оказании адресной материальной помощи гражданам, оказавшимся в трудной жизненной ситуации.</w:t>
      </w:r>
    </w:p>
    <w:p w:rsidR="00521A7E" w:rsidRDefault="00521A7E" w:rsidP="00BD12F8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21A7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Проведённый анализ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реализации </w:t>
      </w:r>
      <w:r w:rsidRPr="00521A7E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521A7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153-ЗО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з</w:t>
      </w:r>
      <w:r w:rsidR="00DF519E" w:rsidRPr="006229E6">
        <w:rPr>
          <w:rFonts w:ascii="PT Astra Serif" w:eastAsia="Times New Roman" w:hAnsi="PT Astra Serif" w:cs="Times New Roman"/>
          <w:sz w:val="28"/>
          <w:szCs w:val="28"/>
          <w:lang w:eastAsia="ru-RU"/>
        </w:rPr>
        <w:t>а период 2020-2023 год</w:t>
      </w:r>
      <w:r w:rsidR="003A6DFE" w:rsidRPr="006229E6">
        <w:rPr>
          <w:rFonts w:ascii="PT Astra Serif" w:eastAsia="Times New Roman" w:hAnsi="PT Astra Serif" w:cs="Times New Roman"/>
          <w:sz w:val="28"/>
          <w:szCs w:val="28"/>
          <w:lang w:eastAsia="ru-RU"/>
        </w:rPr>
        <w:t>ов</w:t>
      </w:r>
      <w:r w:rsidR="00DF519E" w:rsidRPr="006229E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показал, что </w:t>
      </w:r>
      <w:r w:rsidR="00DF519E" w:rsidRPr="006229E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количество лиц, получивших протезно-ортопедические изделия (далее – ПОИ), сократилось. Если на 2020 год количество получивших ПОИ составляло 2802 человека, то по итогам 2023 года – 1999 человек. </w:t>
      </w:r>
    </w:p>
    <w:p w:rsidR="006229E6" w:rsidRDefault="00DF519E" w:rsidP="00BD12F8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ходе проведения анализа в разрезе муниципальных образований установлено, что самый высокий показатель </w:t>
      </w:r>
      <w:r w:rsidR="003A6DFE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обращений за указанной мерой социальной поддержки </w:t>
      </w:r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состоянию на 2023 год </w:t>
      </w:r>
      <w:r w:rsidR="003A6DFE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зафиксирован в </w:t>
      </w:r>
      <w:proofErr w:type="spellStart"/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Засвияжско</w:t>
      </w:r>
      <w:r w:rsidR="003A6DFE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м</w:t>
      </w:r>
      <w:proofErr w:type="spellEnd"/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</w:t>
      </w:r>
      <w:r w:rsidR="003A6DFE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– 1324 человека, что составляет 66,2% от общего количества лиц, </w:t>
      </w:r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получивших ПОИ в Ульяновской области (преимущественн</w:t>
      </w:r>
      <w:r w:rsidR="006229E6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о сложная ортопедическая обувь),</w:t>
      </w:r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C4DC9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тогда</w:t>
      </w:r>
      <w:r w:rsidR="006229E6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как у остальных муниципальных образований данный показатель </w:t>
      </w:r>
      <w:r w:rsidR="00CC4DC9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среднем </w:t>
      </w:r>
      <w:r w:rsidR="006229E6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составляет 1,3%</w:t>
      </w:r>
      <w:r w:rsidR="006229E6" w:rsidRPr="00C23825">
        <w:t xml:space="preserve"> </w:t>
      </w:r>
      <w:r w:rsidR="006229E6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общего количества лиц, получивших ПОИ в Ульяновской области. </w:t>
      </w:r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Наименьший показатель отмечен </w:t>
      </w:r>
      <w:r w:rsidR="00CC4DC9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proofErr w:type="spellStart"/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Вешкаймском</w:t>
      </w:r>
      <w:proofErr w:type="spellEnd"/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Николаевском, </w:t>
      </w:r>
      <w:proofErr w:type="spellStart"/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Новомалыклинс</w:t>
      </w:r>
      <w:r w:rsidR="00BF179C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ком</w:t>
      </w:r>
      <w:proofErr w:type="spellEnd"/>
      <w:r w:rsidR="00BF179C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, Новосп</w:t>
      </w:r>
      <w:r w:rsidR="00521A7E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асском, Павловском и </w:t>
      </w:r>
      <w:proofErr w:type="spellStart"/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Старокулаткинском</w:t>
      </w:r>
      <w:proofErr w:type="spellEnd"/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районах</w:t>
      </w:r>
      <w:r w:rsidR="003A6DFE"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</w:t>
      </w:r>
      <w:r w:rsidRPr="00C23825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6229E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C43099" w:rsidRDefault="00C43099" w:rsidP="00C43099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4309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Также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результате </w:t>
      </w:r>
      <w:r w:rsidRPr="00C43099">
        <w:rPr>
          <w:rFonts w:ascii="PT Astra Serif" w:eastAsia="Times New Roman" w:hAnsi="PT Astra Serif" w:cs="Times New Roman"/>
          <w:sz w:val="28"/>
          <w:szCs w:val="28"/>
          <w:lang w:eastAsia="ru-RU"/>
        </w:rPr>
        <w:t>проведённ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ого</w:t>
      </w:r>
      <w:r w:rsidRPr="00C4309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анализ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C4309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подтвердился тот факт, что</w:t>
      </w:r>
      <w:r w:rsidRPr="00C4309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иностранные граждане и лица без гражданства, постоянно проживающие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C43099">
        <w:rPr>
          <w:rFonts w:ascii="PT Astra Serif" w:eastAsia="Times New Roman" w:hAnsi="PT Astra Serif" w:cs="Times New Roman"/>
          <w:sz w:val="28"/>
          <w:szCs w:val="28"/>
          <w:lang w:eastAsia="ru-RU"/>
        </w:rPr>
        <w:t>на территории Ульяновской области, за мерой социальной поддержки, предусмотренной Законом № 153-ЗО, не обраща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ются</w:t>
      </w:r>
      <w:r w:rsidRPr="00C43099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Поэтому отмена Закона 153-ЗО не повлечёт ухудшение правового положения лиц, </w:t>
      </w:r>
      <w:r w:rsidR="00865EDA"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не являющи</w:t>
      </w:r>
      <w:r w:rsid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х</w:t>
      </w:r>
      <w:r w:rsidR="00865EDA"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ся инвалидами, но по медицинским показаниям нуждающи</w:t>
      </w:r>
      <w:r w:rsid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х</w:t>
      </w:r>
      <w:r w:rsidR="00865EDA"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ся в обеспечении </w:t>
      </w:r>
      <w:r w:rsid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ПОИ, а также</w:t>
      </w:r>
      <w:r w:rsid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21DB7" w:rsidRP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 </w:t>
      </w:r>
      <w:r w:rsid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по</w:t>
      </w:r>
      <w:r w:rsidR="00221DB7" w:rsidRP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влеч</w:t>
      </w:r>
      <w:r w:rsid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ё</w:t>
      </w:r>
      <w:r w:rsidR="00221DB7" w:rsidRP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т отказа в назначении или прекращения оказания государственной социальной помощи, в том числе на основании социального контракта.</w:t>
      </w:r>
    </w:p>
    <w:p w:rsidR="00865EDA" w:rsidRPr="00865EDA" w:rsidRDefault="00653162" w:rsidP="00865EDA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Важно также, что н</w:t>
      </w:r>
      <w:r w:rsidR="00865EDA"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а территории Ульяновской области с целью оперативного обеспечения техническими средствами реабилитации (далее – ТСР) граждан, нуждающихся в ТСР, открыты пункты проката.</w:t>
      </w:r>
    </w:p>
    <w:p w:rsidR="00865EDA" w:rsidRPr="00865EDA" w:rsidRDefault="00865EDA" w:rsidP="00865EDA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Пункты проката ТСР функционируют в 7 государственных учреждениях социального обслуживания. За каждым государственным учреждением  социального обслуживания закреплены  муниципальные образования, граждан которых обеспечивают  ТСР, что позволяет охватить все городские округа</w:t>
      </w:r>
      <w:r w:rsidR="0065316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65316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и  муниципальные районы региона.</w:t>
      </w:r>
    </w:p>
    <w:p w:rsidR="00865EDA" w:rsidRPr="00865EDA" w:rsidRDefault="00653162" w:rsidP="00865EDA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Также в</w:t>
      </w:r>
      <w:r w:rsidR="00865EDA"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 государственных учреждениях социального обслуживания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865EDA"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из указанных 7  созданы пункты проката ТСР для реализации мероприятий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865EDA"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созданию системы долговременного ухода (далее – СДУ) за гражданами пожилого возраста и инвалидами, нуждающимися в уходе,  реализуемых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865EDA"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рамках федерального проекта «Старшее поколение» национального проекта «Демография». Пилотный проект по созданию СДУ за гражданами пожилого возраста и инвалидами, нуждающимися в уходе, реализуется на всей территории Российской Федерации. При этом, отмена данного проекта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865EDA"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 повлечёт за собой возвращение ранее выданных гражданам ТСР. </w:t>
      </w:r>
    </w:p>
    <w:p w:rsidR="00865EDA" w:rsidRPr="00865EDA" w:rsidRDefault="00865EDA" w:rsidP="00865EDA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Всего в пункты проката закуплено 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t>около</w:t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2000 единиц ТСР. </w:t>
      </w:r>
    </w:p>
    <w:p w:rsidR="00865EDA" w:rsidRPr="00865EDA" w:rsidRDefault="00865EDA" w:rsidP="00865EDA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Оснащение пунктов проката и ремонт ТСР осуществляется за счёт средств, поступающих в организации из различных источников, 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не запрещённых законодательством Российской Федерации.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Услуги проката ТСР предоставляются всем нуждающимся гражданам, в том числе несовершеннолетним; инвалидам; детям-инвалидам и детям с ограниченными возможностями здоровья; участникам Великой Отечественной войны; лицам, пострадавшим в</w:t>
      </w:r>
      <w:r w:rsidR="004511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ре</w:t>
      </w:r>
      <w:r w:rsidR="004511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зультате чрезвычайных ситуаций, </w:t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вооруженных межнациональных (межэтнических) конфликтов; гражданам, призванным </w:t>
      </w:r>
      <w:r w:rsidR="00E535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военную службу по мобилизации в вооруженные Силы Российской Федерации в соответствии с Указом Президента Российской Федерации </w:t>
      </w:r>
      <w:r w:rsidR="00333C3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«Об объявлении частичной мобилизации в Российской Федерации», и членам их семей (родители, супруга (супруг), дети); гражданам, заключившим контракт в соответствии с частью 7 статьи 38 Федерального закона </w:t>
      </w:r>
      <w:r w:rsidR="00333C3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«О воинской обязанности и военной службе», либо контракт о пребывании 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в добровольческом формировании (добровольном содействии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выполнении задач, возложенных на Вооруженные Силы Российской Федерации) 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и направленным после 24 февраля 2022 года для участия в специальной военной операции, и членам их семей (родители, супруга (супруг), дети).</w:t>
      </w:r>
    </w:p>
    <w:p w:rsidR="00C43099" w:rsidRDefault="00865EDA" w:rsidP="00865EDA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При этом ТСР подбираются с учётом индивидуальных особенностей граждан. Основанием для рассмотрения вопроса о предоставлении ТСР 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во временное пользование является обращение гражданина или его законного представителя, подтверждающего нуждаемость гражданина в ТСР в пункт проката ТСР.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Поставщик социальных услуг заключает с гражданином, или его законным представителем договор о предоставлении ТСР во временное пользование. Сотрудник пункта проката осуществляет консультирование 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вопросам получения и использования ТСР. Предоставление ТСР </w:t>
      </w:r>
      <w:r w:rsidR="006606B4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65EDA">
        <w:rPr>
          <w:rFonts w:ascii="PT Astra Serif" w:eastAsia="Times New Roman" w:hAnsi="PT Astra Serif" w:cs="Times New Roman"/>
          <w:sz w:val="28"/>
          <w:szCs w:val="28"/>
          <w:lang w:eastAsia="ru-RU"/>
        </w:rPr>
        <w:t>во временное пользование, услуги по доставке ТСР до места жительства или места пребывания, сборка, установка ТСР гражданам осуществляется бесплатно.</w:t>
      </w:r>
    </w:p>
    <w:p w:rsidR="00525D21" w:rsidRDefault="00553BCC" w:rsidP="00521A7E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Пункты проката ТСР позволяют на постоянной основе оказывать 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>социальн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ую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поддержк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у</w:t>
      </w:r>
      <w:r w:rsidR="00757573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как 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>инвалид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ам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так и 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>ины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м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граждан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ам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>, нуждающи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м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ся </w:t>
      </w:r>
      <w:r w:rsidR="0075757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>в обеспечении средствами реабилитации, облегчающими передвижение</w:t>
      </w:r>
      <w:r w:rsidR="0075757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75757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и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адаптацию к условиям внешней среды, а также осуществл</w:t>
      </w:r>
      <w:r w:rsidR="00757573">
        <w:rPr>
          <w:rFonts w:ascii="PT Astra Serif" w:eastAsia="Times New Roman" w:hAnsi="PT Astra Serif" w:cs="Times New Roman"/>
          <w:sz w:val="28"/>
          <w:szCs w:val="28"/>
          <w:lang w:eastAsia="ru-RU"/>
        </w:rPr>
        <w:t>ять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ухода </w:t>
      </w:r>
      <w:r w:rsidR="0075757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>за больными и престарелыми гражданами и оказ</w:t>
      </w:r>
      <w:r w:rsidR="00757573">
        <w:rPr>
          <w:rFonts w:ascii="PT Astra Serif" w:eastAsia="Times New Roman" w:hAnsi="PT Astra Serif" w:cs="Times New Roman"/>
          <w:sz w:val="28"/>
          <w:szCs w:val="28"/>
          <w:lang w:eastAsia="ru-RU"/>
        </w:rPr>
        <w:t>ывать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им помощ</w:t>
      </w:r>
      <w:r w:rsidR="00757573">
        <w:rPr>
          <w:rFonts w:ascii="PT Astra Serif" w:eastAsia="Times New Roman" w:hAnsi="PT Astra Serif" w:cs="Times New Roman"/>
          <w:sz w:val="28"/>
          <w:szCs w:val="28"/>
          <w:lang w:eastAsia="ru-RU"/>
        </w:rPr>
        <w:t>ь</w:t>
      </w:r>
      <w:r w:rsidRPr="00553BC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домашних условиях.</w:t>
      </w:r>
      <w:r w:rsidR="0075757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292470" w:rsidRDefault="00292470" w:rsidP="00521A7E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9247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Также изучение нормативных правовых актов регионов Российской Федерации показывает, что мера социальной поддержки для лиц, не имеющих инвалидность, но по медицинским показаниям нуждающихся в обеспечении ПОИ,  предполагает получение компенсации на приобретённое необходимое ПОИ. В свою очередь, данную компенсацию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Ульяновской области </w:t>
      </w:r>
      <w:r w:rsidRPr="00292470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предполагает применение Закона № 159-ЗО.</w:t>
      </w:r>
    </w:p>
    <w:p w:rsidR="005172D3" w:rsidRDefault="00034A41" w:rsidP="005172D3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34A41">
        <w:rPr>
          <w:rFonts w:ascii="PT Astra Serif" w:eastAsia="Times New Roman" w:hAnsi="PT Astra Serif" w:cs="Times New Roman"/>
          <w:sz w:val="28"/>
          <w:szCs w:val="28"/>
          <w:lang w:eastAsia="ru-RU"/>
        </w:rPr>
        <w:t>Таким образом, отмена Закона № 153-ЗО позволит гражданам получать меру соци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альной поддержки по приобретению </w:t>
      </w:r>
      <w:r w:rsidRPr="00034A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необходимых ПОИ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034A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соответствии с положениями Закона № 159-ЗО.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Важным становится тот факт, что </w:t>
      </w:r>
      <w:r w:rsidRPr="00034A41">
        <w:rPr>
          <w:rFonts w:ascii="PT Astra Serif" w:eastAsia="Times New Roman" w:hAnsi="PT Astra Serif" w:cs="Times New Roman"/>
          <w:sz w:val="28"/>
          <w:szCs w:val="28"/>
          <w:lang w:eastAsia="ru-RU"/>
        </w:rPr>
        <w:t>мера социальной подожки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, оказываемая</w:t>
      </w:r>
      <w:r w:rsidRPr="00034A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соответствии с положениями Закона № 159-ЗО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будет носить адресный характер, так р</w:t>
      </w:r>
      <w:r w:rsidR="00221DB7" w:rsidRP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ешение </w:t>
      </w:r>
      <w:r w:rsid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 </w:t>
      </w:r>
      <w:r w:rsidR="00221DB7" w:rsidRP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предоставл</w:t>
      </w:r>
      <w:r w:rsid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ении </w:t>
      </w:r>
      <w:r w:rsidR="00221DB7" w:rsidRP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адресной материальной помощи принимается уполномоченным органом на основании предложений областной общественной комиссии.</w:t>
      </w:r>
      <w:r w:rsid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Также исключение дублирования мер </w:t>
      </w:r>
      <w:r w:rsidR="00221DB7" w:rsidRP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обеспечи</w:t>
      </w:r>
      <w:r w:rsid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т</w:t>
      </w:r>
      <w:r w:rsidR="00221DB7" w:rsidRP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адресность, результативность и целевой характер использования </w:t>
      </w:r>
      <w:r w:rsidR="00535A3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денежных </w:t>
      </w:r>
      <w:r w:rsidR="00221DB7" w:rsidRPr="00221DB7">
        <w:rPr>
          <w:rFonts w:ascii="PT Astra Serif" w:eastAsia="Times New Roman" w:hAnsi="PT Astra Serif" w:cs="Times New Roman"/>
          <w:sz w:val="28"/>
          <w:szCs w:val="28"/>
          <w:lang w:eastAsia="ru-RU"/>
        </w:rPr>
        <w:t>средств</w:t>
      </w:r>
      <w:r w:rsidR="00535A3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областного бюджета</w:t>
      </w:r>
      <w:r w:rsidRPr="00034A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68158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 этом, в регионе постоянно функционируют пункты проката ТСР, куда нуждающиеся в ТСР </w:t>
      </w:r>
      <w:r w:rsidRPr="00034A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граждане </w:t>
      </w:r>
      <w:r w:rsidR="00681584">
        <w:rPr>
          <w:rFonts w:ascii="PT Astra Serif" w:eastAsia="Times New Roman" w:hAnsi="PT Astra Serif" w:cs="Times New Roman"/>
          <w:sz w:val="28"/>
          <w:szCs w:val="28"/>
          <w:lang w:eastAsia="ru-RU"/>
        </w:rPr>
        <w:t>т</w:t>
      </w:r>
      <w:r w:rsidR="00681584" w:rsidRPr="0068158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акже </w:t>
      </w:r>
      <w:r w:rsidRPr="00034A41">
        <w:rPr>
          <w:rFonts w:ascii="PT Astra Serif" w:eastAsia="Times New Roman" w:hAnsi="PT Astra Serif" w:cs="Times New Roman"/>
          <w:sz w:val="28"/>
          <w:szCs w:val="28"/>
          <w:lang w:eastAsia="ru-RU"/>
        </w:rPr>
        <w:t>могут обратиться.</w:t>
      </w:r>
      <w:r w:rsidR="005172D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5172D3" w:rsidRDefault="005172D3" w:rsidP="005172D3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целью адаптации </w:t>
      </w:r>
      <w:r w:rsidRPr="005172D3">
        <w:rPr>
          <w:rFonts w:ascii="PT Astra Serif" w:eastAsia="Times New Roman" w:hAnsi="PT Astra Serif" w:cs="Times New Roman"/>
          <w:sz w:val="28"/>
          <w:szCs w:val="28"/>
          <w:lang w:eastAsia="ru-RU"/>
        </w:rPr>
        <w:t>лиц, не имеющих инвалидность, но по медицинским показаниям нуждающихся в обеспечении ПОИ,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 изменяющимся правовым условиям их жизнедеятельности, проект</w:t>
      </w:r>
      <w:r w:rsidR="00DF34E6"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DF34E6">
        <w:rPr>
          <w:rFonts w:ascii="PT Astra Serif" w:eastAsia="Times New Roman" w:hAnsi="PT Astra Serif" w:cs="Times New Roman"/>
          <w:sz w:val="28"/>
          <w:szCs w:val="28"/>
          <w:lang w:eastAsia="ru-RU"/>
        </w:rPr>
        <w:t>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акона </w:t>
      </w:r>
      <w:r w:rsidR="00DF34E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признать утратившим силу </w:t>
      </w:r>
      <w:r w:rsidR="00DF34E6" w:rsidRPr="00DF34E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Закон № 153-ЗО </w:t>
      </w:r>
      <w:r w:rsidR="00DF34E6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 </w:t>
      </w:r>
      <w:r w:rsidR="002A757A">
        <w:rPr>
          <w:rFonts w:ascii="PT Astra Serif" w:eastAsia="Times New Roman" w:hAnsi="PT Astra Serif" w:cs="Times New Roman"/>
          <w:sz w:val="28"/>
          <w:szCs w:val="28"/>
          <w:lang w:eastAsia="ru-RU"/>
        </w:rPr>
        <w:t>января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</w:t>
      </w:r>
      <w:r w:rsidR="002A757A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года. </w:t>
      </w:r>
    </w:p>
    <w:p w:rsidR="00DB195D" w:rsidRPr="00DB195D" w:rsidRDefault="00DB195D" w:rsidP="00DB195D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B195D">
        <w:rPr>
          <w:rFonts w:ascii="PT Astra Serif" w:eastAsia="Times New Roman" w:hAnsi="PT Astra Serif" w:cs="Times New Roman"/>
          <w:sz w:val="28"/>
          <w:szCs w:val="28"/>
          <w:lang w:eastAsia="ru-RU"/>
        </w:rPr>
        <w:t>Ответственным за разработку проекта является Ануфриева Елена Владимировна, директор департамента социального развития и социального благополучия Министерства социального развития Ульяновской области.</w:t>
      </w:r>
    </w:p>
    <w:p w:rsidR="00525D21" w:rsidRDefault="00525D21" w:rsidP="00965132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A325A" w:rsidRDefault="00CA325A" w:rsidP="00965132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65132" w:rsidRDefault="00965132" w:rsidP="00965132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65132" w:rsidRDefault="00965132" w:rsidP="00965132">
      <w:pPr>
        <w:spacing w:after="0" w:line="240" w:lineRule="auto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BF179C">
        <w:rPr>
          <w:rFonts w:ascii="PT Astra Serif" w:hAnsi="PT Astra Serif" w:cs="Times New Roman"/>
          <w:b/>
          <w:sz w:val="28"/>
          <w:szCs w:val="24"/>
          <w:lang w:eastAsia="ru-RU"/>
        </w:rPr>
        <w:t xml:space="preserve">Министр </w:t>
      </w:r>
      <w:r w:rsidRPr="00BF179C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социального развития </w:t>
      </w:r>
    </w:p>
    <w:p w:rsidR="00965132" w:rsidRPr="00272553" w:rsidRDefault="00965132" w:rsidP="00965132">
      <w:pPr>
        <w:spacing w:after="0" w:line="240" w:lineRule="auto"/>
        <w:rPr>
          <w:rFonts w:ascii="PT Astra Serif" w:hAnsi="PT Astra Serif" w:cs="Times New Roman"/>
          <w:color w:val="000000"/>
          <w:sz w:val="28"/>
          <w:szCs w:val="28"/>
        </w:rPr>
      </w:pPr>
      <w:r w:rsidRPr="00BF179C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Ульяновской области         </w:t>
      </w:r>
      <w:r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proofErr w:type="spellStart"/>
      <w:r>
        <w:rPr>
          <w:rFonts w:ascii="PT Astra Serif" w:hAnsi="PT Astra Serif" w:cs="Times New Roman"/>
          <w:b/>
          <w:sz w:val="28"/>
          <w:szCs w:val="28"/>
          <w:lang w:eastAsia="ru-RU"/>
        </w:rPr>
        <w:t>Д.В.Батраков</w:t>
      </w:r>
      <w:proofErr w:type="spellEnd"/>
    </w:p>
    <w:p w:rsidR="00DB195D" w:rsidRDefault="00DB195D" w:rsidP="00521A7E">
      <w:pPr>
        <w:spacing w:after="0" w:line="240" w:lineRule="auto"/>
        <w:ind w:firstLine="69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E3A9F" w:rsidRDefault="00CE3A9F" w:rsidP="00654076">
      <w:pPr>
        <w:spacing w:after="0" w:line="240" w:lineRule="auto"/>
        <w:rPr>
          <w:rFonts w:ascii="PT Astra Serif" w:hAnsi="PT Astra Serif" w:cs="Times New Roman"/>
          <w:b/>
          <w:sz w:val="28"/>
          <w:szCs w:val="24"/>
          <w:lang w:eastAsia="ru-RU"/>
        </w:rPr>
      </w:pPr>
    </w:p>
    <w:sectPr w:rsidR="00CE3A9F" w:rsidSect="00937E87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842" w:rsidRDefault="00E44842">
      <w:r>
        <w:separator/>
      </w:r>
    </w:p>
  </w:endnote>
  <w:endnote w:type="continuationSeparator" w:id="0">
    <w:p w:rsidR="00E44842" w:rsidRDefault="00E4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842" w:rsidRDefault="00E44842">
      <w:r>
        <w:separator/>
      </w:r>
    </w:p>
  </w:footnote>
  <w:footnote w:type="continuationSeparator" w:id="0">
    <w:p w:rsidR="00E44842" w:rsidRDefault="00E44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479243"/>
      <w:docPartObj>
        <w:docPartGallery w:val="Page Numbers (Top of Page)"/>
        <w:docPartUnique/>
      </w:docPartObj>
    </w:sdtPr>
    <w:sdtEndPr/>
    <w:sdtContent>
      <w:p w:rsidR="00937E87" w:rsidRDefault="00937E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57A">
          <w:rPr>
            <w:noProof/>
          </w:rPr>
          <w:t>4</w:t>
        </w:r>
        <w:r>
          <w:fldChar w:fldCharType="end"/>
        </w:r>
      </w:p>
    </w:sdtContent>
  </w:sdt>
  <w:p w:rsidR="00937E87" w:rsidRDefault="00937E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619"/>
    <w:rsid w:val="00007870"/>
    <w:rsid w:val="00007AFB"/>
    <w:rsid w:val="00007B3E"/>
    <w:rsid w:val="00007FB6"/>
    <w:rsid w:val="000101F4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A41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1E2E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0DEB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6F2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183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D42"/>
    <w:rsid w:val="000A7D4A"/>
    <w:rsid w:val="000A7E24"/>
    <w:rsid w:val="000A7E98"/>
    <w:rsid w:val="000B098D"/>
    <w:rsid w:val="000B0A60"/>
    <w:rsid w:val="000B1627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60E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43B"/>
    <w:rsid w:val="00101907"/>
    <w:rsid w:val="00101DB2"/>
    <w:rsid w:val="0010231A"/>
    <w:rsid w:val="0010253D"/>
    <w:rsid w:val="001026FB"/>
    <w:rsid w:val="00102791"/>
    <w:rsid w:val="00102B6F"/>
    <w:rsid w:val="00102F67"/>
    <w:rsid w:val="001037A6"/>
    <w:rsid w:val="00103C5A"/>
    <w:rsid w:val="00103C90"/>
    <w:rsid w:val="00103D41"/>
    <w:rsid w:val="00104B1D"/>
    <w:rsid w:val="00104C76"/>
    <w:rsid w:val="00104D0D"/>
    <w:rsid w:val="00105343"/>
    <w:rsid w:val="001056A5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AA7"/>
    <w:rsid w:val="00111F2F"/>
    <w:rsid w:val="00112122"/>
    <w:rsid w:val="0011240D"/>
    <w:rsid w:val="00112510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4CF"/>
    <w:rsid w:val="001265C7"/>
    <w:rsid w:val="00126619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AFE"/>
    <w:rsid w:val="001330E3"/>
    <w:rsid w:val="001332E3"/>
    <w:rsid w:val="00133500"/>
    <w:rsid w:val="00133740"/>
    <w:rsid w:val="001344B9"/>
    <w:rsid w:val="0013493A"/>
    <w:rsid w:val="001360C6"/>
    <w:rsid w:val="0013634E"/>
    <w:rsid w:val="0013698A"/>
    <w:rsid w:val="00136999"/>
    <w:rsid w:val="00136CD2"/>
    <w:rsid w:val="00136E5B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0F71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D80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750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385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2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D68"/>
    <w:rsid w:val="001F0F0B"/>
    <w:rsid w:val="001F0F90"/>
    <w:rsid w:val="001F1046"/>
    <w:rsid w:val="001F131F"/>
    <w:rsid w:val="001F1B63"/>
    <w:rsid w:val="001F1CA7"/>
    <w:rsid w:val="001F308A"/>
    <w:rsid w:val="001F32E4"/>
    <w:rsid w:val="001F3757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D0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1DB7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097"/>
    <w:rsid w:val="00230485"/>
    <w:rsid w:val="00230506"/>
    <w:rsid w:val="00230513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686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0DCD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0E8A"/>
    <w:rsid w:val="0027124A"/>
    <w:rsid w:val="0027175E"/>
    <w:rsid w:val="0027177A"/>
    <w:rsid w:val="00271D76"/>
    <w:rsid w:val="00271EA6"/>
    <w:rsid w:val="00271EAC"/>
    <w:rsid w:val="00271EF8"/>
    <w:rsid w:val="0027246C"/>
    <w:rsid w:val="00272553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18"/>
    <w:rsid w:val="0027605A"/>
    <w:rsid w:val="00276321"/>
    <w:rsid w:val="002763E0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470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57A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2E4"/>
    <w:rsid w:val="002B64C1"/>
    <w:rsid w:val="002B675F"/>
    <w:rsid w:val="002B6893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B9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794"/>
    <w:rsid w:val="002F199A"/>
    <w:rsid w:val="002F1AFE"/>
    <w:rsid w:val="002F21B9"/>
    <w:rsid w:val="002F232F"/>
    <w:rsid w:val="002F24D5"/>
    <w:rsid w:val="002F2943"/>
    <w:rsid w:val="002F2E1E"/>
    <w:rsid w:val="002F2F08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BD7"/>
    <w:rsid w:val="00301CFF"/>
    <w:rsid w:val="003022F8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30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4F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347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0AD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D90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8E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6DFE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3BD5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49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BC5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342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23F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1AA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7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17B"/>
    <w:rsid w:val="004516D7"/>
    <w:rsid w:val="00451B00"/>
    <w:rsid w:val="00452831"/>
    <w:rsid w:val="00452A22"/>
    <w:rsid w:val="00452C03"/>
    <w:rsid w:val="00452EF3"/>
    <w:rsid w:val="00452FF9"/>
    <w:rsid w:val="0045341A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AC4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A6C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1F7D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2C5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5D92"/>
    <w:rsid w:val="00516094"/>
    <w:rsid w:val="00516243"/>
    <w:rsid w:val="00516AAD"/>
    <w:rsid w:val="00516E84"/>
    <w:rsid w:val="005172D3"/>
    <w:rsid w:val="00517336"/>
    <w:rsid w:val="005208B2"/>
    <w:rsid w:val="00521A7E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E63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5D2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A34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0D4"/>
    <w:rsid w:val="0054356A"/>
    <w:rsid w:val="005435E7"/>
    <w:rsid w:val="0054362F"/>
    <w:rsid w:val="00543DBE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BCC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81A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67514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3C6"/>
    <w:rsid w:val="005A35E8"/>
    <w:rsid w:val="005A368D"/>
    <w:rsid w:val="005A371E"/>
    <w:rsid w:val="005A3EC9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6C63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A2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9E6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4FB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18C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162"/>
    <w:rsid w:val="006534D9"/>
    <w:rsid w:val="00654076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6B4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9F9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584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490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66FD"/>
    <w:rsid w:val="006A723B"/>
    <w:rsid w:val="006A742C"/>
    <w:rsid w:val="006A74EC"/>
    <w:rsid w:val="006A7FFC"/>
    <w:rsid w:val="006B0096"/>
    <w:rsid w:val="006B06A6"/>
    <w:rsid w:val="006B06C3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E7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12E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B24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BED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866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73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638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3FA3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35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A81"/>
    <w:rsid w:val="007C6BC0"/>
    <w:rsid w:val="007C6DDB"/>
    <w:rsid w:val="007C6E34"/>
    <w:rsid w:val="007C748C"/>
    <w:rsid w:val="007C772B"/>
    <w:rsid w:val="007C7AEF"/>
    <w:rsid w:val="007D0263"/>
    <w:rsid w:val="007D0552"/>
    <w:rsid w:val="007D0D8E"/>
    <w:rsid w:val="007D0E3E"/>
    <w:rsid w:val="007D147D"/>
    <w:rsid w:val="007D1EE5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60A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3449"/>
    <w:rsid w:val="007E38EC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5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6F17"/>
    <w:rsid w:val="00807C1B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39F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25E"/>
    <w:rsid w:val="00851586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07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5ED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BC1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DB9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78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4D5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3B8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89E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E87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1C"/>
    <w:rsid w:val="0094549A"/>
    <w:rsid w:val="0094570C"/>
    <w:rsid w:val="00945753"/>
    <w:rsid w:val="00945A9E"/>
    <w:rsid w:val="00945B20"/>
    <w:rsid w:val="00945CD4"/>
    <w:rsid w:val="00946123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1BCD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E"/>
    <w:rsid w:val="009542D5"/>
    <w:rsid w:val="00954647"/>
    <w:rsid w:val="00954871"/>
    <w:rsid w:val="00954ED8"/>
    <w:rsid w:val="00954F8D"/>
    <w:rsid w:val="00955D7D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132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E4E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4FF7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05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47D6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4EB"/>
    <w:rsid w:val="009E6B9A"/>
    <w:rsid w:val="009E6BD8"/>
    <w:rsid w:val="009E6EBC"/>
    <w:rsid w:val="009E6EC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0FBF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9B0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77D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5D3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01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0ABF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0F3A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5B34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161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7D3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84A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98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89C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02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17A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7AA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23D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CB8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B71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E93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2F8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0C4E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179C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3DE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6F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825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5FCB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BBF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099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858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836"/>
    <w:rsid w:val="00C72A87"/>
    <w:rsid w:val="00C73327"/>
    <w:rsid w:val="00C73982"/>
    <w:rsid w:val="00C7407F"/>
    <w:rsid w:val="00C74182"/>
    <w:rsid w:val="00C7447D"/>
    <w:rsid w:val="00C74B39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9F3"/>
    <w:rsid w:val="00C86ADA"/>
    <w:rsid w:val="00C86B6A"/>
    <w:rsid w:val="00C86B98"/>
    <w:rsid w:val="00C86EC5"/>
    <w:rsid w:val="00C86F9D"/>
    <w:rsid w:val="00C879E1"/>
    <w:rsid w:val="00C87ACF"/>
    <w:rsid w:val="00C90306"/>
    <w:rsid w:val="00C903F4"/>
    <w:rsid w:val="00C9047B"/>
    <w:rsid w:val="00C90546"/>
    <w:rsid w:val="00C909BB"/>
    <w:rsid w:val="00C90B1F"/>
    <w:rsid w:val="00C90C7C"/>
    <w:rsid w:val="00C90DF2"/>
    <w:rsid w:val="00C90E3A"/>
    <w:rsid w:val="00C91192"/>
    <w:rsid w:val="00C915C4"/>
    <w:rsid w:val="00C917B2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97D38"/>
    <w:rsid w:val="00CA04DB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25A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1F12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087"/>
    <w:rsid w:val="00CC01C0"/>
    <w:rsid w:val="00CC070E"/>
    <w:rsid w:val="00CC09C9"/>
    <w:rsid w:val="00CC0CE9"/>
    <w:rsid w:val="00CC15B2"/>
    <w:rsid w:val="00CC17ED"/>
    <w:rsid w:val="00CC1B08"/>
    <w:rsid w:val="00CC1E0C"/>
    <w:rsid w:val="00CC2053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DC9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A9F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67C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70D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2E48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1C98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0DD"/>
    <w:rsid w:val="00D501F8"/>
    <w:rsid w:val="00D503F2"/>
    <w:rsid w:val="00D50624"/>
    <w:rsid w:val="00D5071E"/>
    <w:rsid w:val="00D50889"/>
    <w:rsid w:val="00D50C85"/>
    <w:rsid w:val="00D512A7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27D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2A9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6FE3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5D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34E6"/>
    <w:rsid w:val="00DF4302"/>
    <w:rsid w:val="00DF4526"/>
    <w:rsid w:val="00DF4D17"/>
    <w:rsid w:val="00DF519E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E66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842"/>
    <w:rsid w:val="00E449BA"/>
    <w:rsid w:val="00E44D8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5C1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9ED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5B9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3A12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D24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0EC9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0BD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010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BE5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3B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39D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C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84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4D40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10"/>
    <w:rsid w:val="00FF1221"/>
    <w:rsid w:val="00FF1624"/>
    <w:rsid w:val="00FF1869"/>
    <w:rsid w:val="00FF1B5A"/>
    <w:rsid w:val="00FF21A6"/>
    <w:rsid w:val="00FF27A2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B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53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character" w:customStyle="1" w:styleId="20">
    <w:name w:val="Заголовок 2 Знак"/>
    <w:basedOn w:val="a0"/>
    <w:link w:val="2"/>
    <w:semiHidden/>
    <w:rsid w:val="00453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B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53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character" w:customStyle="1" w:styleId="20">
    <w:name w:val="Заголовок 2 Знак"/>
    <w:basedOn w:val="a0"/>
    <w:link w:val="2"/>
    <w:semiHidden/>
    <w:rsid w:val="00453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EC174-0FCB-4E8A-9145-A2EEDE99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4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Коновалова Дарья Петровна</cp:lastModifiedBy>
  <cp:revision>86</cp:revision>
  <cp:lastPrinted>2024-06-06T06:02:00Z</cp:lastPrinted>
  <dcterms:created xsi:type="dcterms:W3CDTF">2024-04-22T08:13:00Z</dcterms:created>
  <dcterms:modified xsi:type="dcterms:W3CDTF">2024-06-13T07:32:00Z</dcterms:modified>
</cp:coreProperties>
</file>